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25D2" w:rsidRDefault="00447690" w:rsidP="00447690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Особливості проведення 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шкільного </w:t>
      </w: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етапу </w:t>
      </w:r>
    </w:p>
    <w:p w:rsidR="00447690" w:rsidRPr="003E40C0" w:rsidRDefault="00447690" w:rsidP="00447690">
      <w:pPr>
        <w:spacing w:after="0" w:line="240" w:lineRule="auto"/>
        <w:ind w:firstLine="54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sz w:val="24"/>
          <w:szCs w:val="24"/>
          <w:lang w:val="uk-UA"/>
        </w:rPr>
        <w:t>Всеукраїнської учнівської олімпіади з географії у 20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>21-202</w:t>
      </w:r>
      <w:r w:rsidR="00B57F6B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н.</w:t>
      </w:r>
      <w:r w:rsidR="009425D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765F84">
        <w:rPr>
          <w:rFonts w:ascii="Times New Roman" w:hAnsi="Times New Roman" w:cs="Times New Roman"/>
          <w:b/>
          <w:sz w:val="24"/>
          <w:szCs w:val="24"/>
          <w:lang w:val="uk-UA"/>
        </w:rPr>
        <w:t>р.</w:t>
      </w:r>
    </w:p>
    <w:p w:rsidR="00447690" w:rsidRPr="003E40C0" w:rsidRDefault="00447690" w:rsidP="0044769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sz w:val="24"/>
          <w:szCs w:val="24"/>
          <w:lang w:val="uk-UA"/>
        </w:rPr>
        <w:t>Обладнання на кожного учня: ручка, олівець, гумка, лінійка.</w:t>
      </w:r>
    </w:p>
    <w:p w:rsidR="00447690" w:rsidRPr="003E40C0" w:rsidRDefault="00447690" w:rsidP="00447690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sz w:val="24"/>
          <w:szCs w:val="24"/>
          <w:lang w:val="uk-UA"/>
        </w:rPr>
        <w:t>Завдання виконуються без географічних атласів.</w:t>
      </w:r>
    </w:p>
    <w:p w:rsidR="00447690" w:rsidRDefault="00447690" w:rsidP="00447690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425D2">
        <w:rPr>
          <w:rFonts w:ascii="Times New Roman" w:hAnsi="Times New Roman"/>
          <w:sz w:val="24"/>
          <w:szCs w:val="24"/>
          <w:lang w:val="uk-UA"/>
        </w:rPr>
        <w:t xml:space="preserve">При обчисленнях учні </w:t>
      </w:r>
      <w:proofErr w:type="spellStart"/>
      <w:r w:rsidRPr="003E40C0">
        <w:rPr>
          <w:rFonts w:ascii="Times New Roman" w:hAnsi="Times New Roman"/>
          <w:sz w:val="24"/>
          <w:szCs w:val="24"/>
        </w:rPr>
        <w:t>можуть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3E40C0">
        <w:rPr>
          <w:rFonts w:ascii="Times New Roman" w:hAnsi="Times New Roman"/>
          <w:sz w:val="24"/>
          <w:szCs w:val="24"/>
        </w:rPr>
        <w:t>користуватися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 калькулятором (</w:t>
      </w:r>
      <w:proofErr w:type="spellStart"/>
      <w:r w:rsidRPr="003E40C0">
        <w:rPr>
          <w:rFonts w:ascii="Times New Roman" w:hAnsi="Times New Roman"/>
          <w:sz w:val="24"/>
          <w:szCs w:val="24"/>
        </w:rPr>
        <w:t>окремим</w:t>
      </w:r>
      <w:proofErr w:type="spellEnd"/>
      <w:r w:rsidRPr="003E40C0">
        <w:rPr>
          <w:rFonts w:ascii="Times New Roman" w:hAnsi="Times New Roman"/>
          <w:sz w:val="24"/>
          <w:szCs w:val="24"/>
        </w:rPr>
        <w:t xml:space="preserve">, а </w:t>
      </w:r>
      <w:r>
        <w:rPr>
          <w:rFonts w:ascii="Times New Roman" w:hAnsi="Times New Roman"/>
          <w:sz w:val="24"/>
          <w:szCs w:val="24"/>
        </w:rPr>
        <w:t xml:space="preserve">не </w:t>
      </w:r>
      <w:proofErr w:type="spellStart"/>
      <w:r>
        <w:rPr>
          <w:rFonts w:ascii="Times New Roman" w:hAnsi="Times New Roman"/>
          <w:sz w:val="24"/>
          <w:szCs w:val="24"/>
        </w:rPr>
        <w:t>тим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що</w:t>
      </w:r>
      <w:proofErr w:type="spellEnd"/>
      <w:r>
        <w:rPr>
          <w:rFonts w:ascii="Times New Roman" w:hAnsi="Times New Roman"/>
          <w:sz w:val="24"/>
          <w:szCs w:val="24"/>
        </w:rPr>
        <w:t xml:space="preserve"> в </w:t>
      </w:r>
    </w:p>
    <w:p w:rsidR="00447690" w:rsidRDefault="00447690" w:rsidP="0044769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proofErr w:type="spellStart"/>
      <w:r w:rsidRPr="00271ED6">
        <w:rPr>
          <w:rFonts w:ascii="Times New Roman" w:hAnsi="Times New Roman"/>
          <w:sz w:val="24"/>
          <w:szCs w:val="24"/>
        </w:rPr>
        <w:t>мобільному</w:t>
      </w:r>
      <w:proofErr w:type="spellEnd"/>
      <w:r w:rsidRPr="00271ED6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271ED6">
        <w:rPr>
          <w:rFonts w:ascii="Times New Roman" w:hAnsi="Times New Roman"/>
          <w:sz w:val="24"/>
          <w:szCs w:val="24"/>
        </w:rPr>
        <w:t>телефоні</w:t>
      </w:r>
      <w:proofErr w:type="spellEnd"/>
      <w:r w:rsidRPr="00271ED6">
        <w:rPr>
          <w:rFonts w:ascii="Times New Roman" w:hAnsi="Times New Roman"/>
          <w:sz w:val="24"/>
          <w:szCs w:val="24"/>
        </w:rPr>
        <w:t>).</w:t>
      </w:r>
    </w:p>
    <w:p w:rsidR="00447690" w:rsidRPr="00943100" w:rsidRDefault="00447690" w:rsidP="00447690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447690">
        <w:rPr>
          <w:rFonts w:ascii="Times New Roman" w:hAnsi="Times New Roman" w:cs="Times New Roman"/>
          <w:b/>
          <w:sz w:val="24"/>
          <w:szCs w:val="24"/>
          <w:lang w:val="uk-UA"/>
        </w:rPr>
        <w:t>4.</w:t>
      </w:r>
      <w:r w:rsidR="00E16E1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3E40C0">
        <w:rPr>
          <w:rFonts w:ascii="Times New Roman" w:hAnsi="Times New Roman" w:cs="Times New Roman"/>
          <w:sz w:val="24"/>
          <w:szCs w:val="24"/>
        </w:rPr>
        <w:t>Час</w:t>
      </w:r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3E40C0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3E40C0">
        <w:rPr>
          <w:rFonts w:ascii="Times New Roman" w:hAnsi="Times New Roman" w:cs="Times New Roman"/>
          <w:sz w:val="24"/>
          <w:szCs w:val="24"/>
        </w:rPr>
        <w:t>виконання</w:t>
      </w:r>
      <w:proofErr w:type="spellEnd"/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Pr="003E40C0">
        <w:rPr>
          <w:rFonts w:ascii="Times New Roman" w:hAnsi="Times New Roman" w:cs="Times New Roman"/>
          <w:sz w:val="24"/>
          <w:szCs w:val="24"/>
        </w:rPr>
        <w:t>роботи</w:t>
      </w:r>
      <w:proofErr w:type="spellEnd"/>
      <w:r w:rsidRPr="003E40C0">
        <w:rPr>
          <w:rFonts w:ascii="Times New Roman" w:hAnsi="Times New Roman" w:cs="Times New Roman"/>
          <w:sz w:val="24"/>
          <w:szCs w:val="24"/>
          <w:lang w:val="uk-UA"/>
        </w:rPr>
        <w:t xml:space="preserve"> – </w:t>
      </w:r>
      <w:r w:rsidR="00F9591E">
        <w:rPr>
          <w:rFonts w:ascii="Times New Roman" w:hAnsi="Times New Roman" w:cs="Times New Roman"/>
          <w:b/>
          <w:sz w:val="24"/>
          <w:szCs w:val="24"/>
          <w:lang w:val="uk-UA"/>
        </w:rPr>
        <w:t>9</w:t>
      </w:r>
      <w:r w:rsidR="00943100" w:rsidRPr="00943100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Pr="009431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хвилин</w:t>
      </w:r>
      <w:bookmarkStart w:id="0" w:name="_GoBack"/>
      <w:bookmarkEnd w:id="0"/>
      <w:r w:rsidRPr="009431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. </w:t>
      </w:r>
    </w:p>
    <w:p w:rsidR="00447690" w:rsidRDefault="00447690" w:rsidP="00447690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 w:rsidRPr="00447690">
        <w:rPr>
          <w:rFonts w:ascii="Times New Roman" w:hAnsi="Times New Roman"/>
          <w:b/>
          <w:sz w:val="24"/>
          <w:szCs w:val="24"/>
          <w:lang w:val="uk-UA"/>
        </w:rPr>
        <w:t>5.</w:t>
      </w:r>
      <w:r w:rsidR="00E16E1B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447690">
        <w:rPr>
          <w:rFonts w:ascii="Times New Roman" w:hAnsi="Times New Roman"/>
          <w:sz w:val="24"/>
          <w:szCs w:val="24"/>
        </w:rPr>
        <w:t>Структура</w:t>
      </w:r>
      <w:r w:rsidR="00E16E1B">
        <w:rPr>
          <w:rFonts w:ascii="Times New Roman" w:hAnsi="Times New Roman"/>
          <w:sz w:val="24"/>
          <w:szCs w:val="24"/>
          <w:lang w:val="uk-UA"/>
        </w:rPr>
        <w:t xml:space="preserve"> і </w:t>
      </w:r>
      <w:proofErr w:type="gramStart"/>
      <w:r w:rsidR="00E16E1B">
        <w:rPr>
          <w:rFonts w:ascii="Times New Roman" w:hAnsi="Times New Roman"/>
          <w:sz w:val="24"/>
          <w:szCs w:val="24"/>
          <w:lang w:val="uk-UA"/>
        </w:rPr>
        <w:t xml:space="preserve">оцінювання </w:t>
      </w:r>
      <w:r w:rsidRPr="004476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90">
        <w:rPr>
          <w:rFonts w:ascii="Times New Roman" w:hAnsi="Times New Roman"/>
          <w:sz w:val="24"/>
          <w:szCs w:val="24"/>
        </w:rPr>
        <w:t>олімпіадних</w:t>
      </w:r>
      <w:proofErr w:type="spellEnd"/>
      <w:proofErr w:type="gramEnd"/>
      <w:r w:rsidRPr="0044769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47690">
        <w:rPr>
          <w:rFonts w:ascii="Times New Roman" w:hAnsi="Times New Roman"/>
          <w:sz w:val="24"/>
          <w:szCs w:val="24"/>
        </w:rPr>
        <w:t>завдань</w:t>
      </w:r>
      <w:proofErr w:type="spellEnd"/>
      <w:r w:rsidRPr="00447690">
        <w:rPr>
          <w:rFonts w:ascii="Times New Roman" w:hAnsi="Times New Roman"/>
          <w:sz w:val="24"/>
          <w:szCs w:val="24"/>
        </w:rPr>
        <w:t>:</w:t>
      </w:r>
    </w:p>
    <w:p w:rsidR="00447690" w:rsidRPr="003E40C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 w:rsidRPr="007260E7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>Тести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мають по чотири варіанти відповідей, серед яких лише один правильний 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(1 бал).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Максимальна кількість балів за тестові завдання – </w:t>
      </w:r>
      <w:r w:rsidR="00B57F6B" w:rsidRPr="00B57F6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1</w:t>
      </w:r>
      <w:r w:rsidR="007B4CD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0</w:t>
      </w:r>
      <w:r w:rsidRPr="00B57F6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бал</w:t>
      </w:r>
      <w:r w:rsidR="00273F64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ів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.</w:t>
      </w:r>
    </w:p>
    <w:p w:rsidR="0044769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Теоретичні завдання </w:t>
      </w:r>
      <w:r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(№1 і №2) 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вимагають від учнів детального розкриття суті запитання. Кожне з двох завдань оцінюється  </w:t>
      </w:r>
      <w:r w:rsid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12  балами.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</w:t>
      </w:r>
    </w:p>
    <w:p w:rsidR="0044769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</w:pP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Практичні завдання 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вимагають від учнів правильного розв’язку задачі чи заповнення таблиці. </w:t>
      </w:r>
      <w:r w:rsidR="007260E7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>Кожне з трьох</w:t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 практичних завдань оцінюється </w:t>
      </w:r>
      <w:r w:rsidRP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6 балами</w:t>
      </w:r>
      <w:r w:rsidR="00E16E1B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>.</w:t>
      </w:r>
    </w:p>
    <w:p w:rsidR="00447690" w:rsidRPr="003E40C0" w:rsidRDefault="00447690" w:rsidP="00447690">
      <w:pPr>
        <w:tabs>
          <w:tab w:val="left" w:pos="0"/>
          <w:tab w:val="left" w:pos="72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</w:pPr>
      <w:r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ab/>
      </w:r>
      <w:r w:rsidRPr="003E40C0">
        <w:rPr>
          <w:rFonts w:ascii="Times New Roman" w:hAnsi="Times New Roman" w:cs="Times New Roman"/>
          <w:bCs/>
          <w:spacing w:val="-1"/>
          <w:sz w:val="24"/>
          <w:szCs w:val="24"/>
          <w:lang w:val="uk-UA"/>
        </w:rPr>
        <w:t xml:space="preserve">Отже максимальна кількість балів, яку може набрати учень за виконання всіх завдань складає </w:t>
      </w:r>
      <w:r w:rsidRPr="003E40C0">
        <w:rPr>
          <w:rFonts w:ascii="Times New Roman" w:hAnsi="Times New Roman" w:cs="Times New Roman"/>
          <w:b/>
          <w:bCs/>
          <w:spacing w:val="-1"/>
          <w:sz w:val="24"/>
          <w:szCs w:val="24"/>
          <w:lang w:val="uk-UA"/>
        </w:rPr>
        <w:t xml:space="preserve"> </w:t>
      </w:r>
      <w:r w:rsidR="00E16E1B" w:rsidRPr="00E16E1B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46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 xml:space="preserve"> бал</w:t>
      </w:r>
      <w:r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ів</w:t>
      </w:r>
      <w:r w:rsidRPr="003E40C0">
        <w:rPr>
          <w:rFonts w:ascii="Times New Roman" w:hAnsi="Times New Roman" w:cs="Times New Roman"/>
          <w:b/>
          <w:bCs/>
          <w:i/>
          <w:spacing w:val="-1"/>
          <w:sz w:val="24"/>
          <w:szCs w:val="24"/>
          <w:lang w:val="uk-UA"/>
        </w:rPr>
        <w:t>.</w:t>
      </w:r>
    </w:p>
    <w:p w:rsidR="00281D6C" w:rsidRDefault="00281D6C" w:rsidP="007260E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5E1470" w:rsidRDefault="005E1470" w:rsidP="007260E7">
      <w:pPr>
        <w:spacing w:after="0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Завдання </w:t>
      </w:r>
      <w:proofErr w:type="spellStart"/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>щкільного</w:t>
      </w:r>
      <w:proofErr w:type="spellEnd"/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етапу Всеукраїнської олімпіади з географії  (20</w:t>
      </w:r>
      <w:r w:rsidR="00943100">
        <w:rPr>
          <w:rFonts w:ascii="Times New Roman" w:hAnsi="Times New Roman" w:cs="Times New Roman"/>
          <w:b/>
          <w:sz w:val="24"/>
          <w:szCs w:val="24"/>
          <w:lang w:val="uk-UA"/>
        </w:rPr>
        <w:t>21</w:t>
      </w:r>
      <w:r w:rsidR="00281D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рік), </w:t>
      </w:r>
      <w:r w:rsidR="009E2217">
        <w:rPr>
          <w:rFonts w:ascii="Times New Roman" w:hAnsi="Times New Roman" w:cs="Times New Roman"/>
          <w:b/>
          <w:sz w:val="24"/>
          <w:szCs w:val="24"/>
          <w:lang w:val="uk-UA"/>
        </w:rPr>
        <w:t>10</w:t>
      </w:r>
      <w:r w:rsidR="00281D6C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клас</w:t>
      </w:r>
    </w:p>
    <w:p w:rsidR="005E1470" w:rsidRDefault="00273F64" w:rsidP="005E1470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Тести. </w:t>
      </w:r>
      <w:r w:rsidR="005E1470" w:rsidRPr="00273F64">
        <w:rPr>
          <w:rFonts w:ascii="Times New Roman" w:hAnsi="Times New Roman" w:cs="Times New Roman"/>
          <w:i/>
          <w:sz w:val="24"/>
          <w:szCs w:val="24"/>
          <w:lang w:val="uk-UA"/>
        </w:rPr>
        <w:t>Виберіть одну правильну відповідь.</w:t>
      </w:r>
    </w:p>
    <w:p w:rsidR="001513EE" w:rsidRPr="00E92865" w:rsidRDefault="00132BC5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b/>
          <w:sz w:val="24"/>
          <w:szCs w:val="24"/>
          <w:lang w:val="uk-UA"/>
        </w:rPr>
        <w:t>1.</w:t>
      </w:r>
      <w:r w:rsidRPr="00E9286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1513EE" w:rsidRPr="00E92865">
        <w:rPr>
          <w:rFonts w:ascii="Times New Roman" w:hAnsi="Times New Roman" w:cs="Times New Roman"/>
          <w:sz w:val="24"/>
          <w:szCs w:val="24"/>
          <w:lang w:val="uk-UA"/>
        </w:rPr>
        <w:t>Вкажіть, яка особливість  населення характерна для високорозвинених країн   Європи:</w:t>
      </w:r>
    </w:p>
    <w:p w:rsidR="006A76E6" w:rsidRPr="00E92865" w:rsidRDefault="001513EE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sz w:val="24"/>
          <w:szCs w:val="24"/>
          <w:lang w:val="uk-UA"/>
        </w:rPr>
        <w:t>а) високі темпи урбанізації; б) старіння</w:t>
      </w:r>
      <w:r w:rsidR="008448D7">
        <w:rPr>
          <w:rFonts w:ascii="Times New Roman" w:hAnsi="Times New Roman" w:cs="Times New Roman"/>
          <w:sz w:val="24"/>
          <w:szCs w:val="24"/>
          <w:lang w:val="uk-UA"/>
        </w:rPr>
        <w:t xml:space="preserve"> населення</w:t>
      </w:r>
      <w:r w:rsidRPr="00E92865">
        <w:rPr>
          <w:rFonts w:ascii="Times New Roman" w:hAnsi="Times New Roman" w:cs="Times New Roman"/>
          <w:sz w:val="24"/>
          <w:szCs w:val="24"/>
          <w:lang w:val="uk-UA"/>
        </w:rPr>
        <w:t>; в) велика частка молодшої вікової групи; г) рівномірне розміщення.</w:t>
      </w:r>
    </w:p>
    <w:p w:rsidR="008F2F24" w:rsidRPr="00E92865" w:rsidRDefault="008F2F24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28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b/>
          <w:kern w:val="28"/>
          <w:sz w:val="24"/>
          <w:szCs w:val="24"/>
          <w:lang w:val="uk-UA"/>
        </w:rPr>
        <w:t>2.</w:t>
      </w:r>
      <w:r w:rsidRPr="00E92865">
        <w:rPr>
          <w:rFonts w:ascii="Times New Roman" w:hAnsi="Times New Roman" w:cs="Times New Roman"/>
          <w:kern w:val="28"/>
          <w:sz w:val="24"/>
          <w:szCs w:val="24"/>
          <w:lang w:val="uk-UA"/>
        </w:rPr>
        <w:t xml:space="preserve"> Спеціалізація окремих країн на виробництві певної продукції та наданні певних послуг для товарного обміну ними на світовому ринку - це:</w:t>
      </w:r>
    </w:p>
    <w:p w:rsidR="008F2F24" w:rsidRPr="00E92865" w:rsidRDefault="008F2F24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28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kern w:val="28"/>
          <w:sz w:val="24"/>
          <w:szCs w:val="24"/>
          <w:lang w:val="uk-UA"/>
        </w:rPr>
        <w:t>а) міжнародне кооперування; б) менеджмент і маркетинг; в) міжнародний поділ праці;</w:t>
      </w:r>
    </w:p>
    <w:p w:rsidR="001513EE" w:rsidRPr="00E92865" w:rsidRDefault="008F2F24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kern w:val="28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kern w:val="28"/>
          <w:sz w:val="24"/>
          <w:szCs w:val="24"/>
          <w:lang w:val="uk-UA"/>
        </w:rPr>
        <w:t>г) світова торгівля.</w:t>
      </w:r>
    </w:p>
    <w:p w:rsidR="009B652D" w:rsidRPr="00F608CE" w:rsidRDefault="006112FB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E92865">
        <w:rPr>
          <w:rFonts w:ascii="Times New Roman" w:hAnsi="Times New Roman" w:cs="Times New Roman"/>
          <w:b/>
          <w:sz w:val="24"/>
          <w:szCs w:val="24"/>
          <w:lang w:val="uk-UA"/>
        </w:rPr>
        <w:t xml:space="preserve">3. </w:t>
      </w:r>
      <w:r w:rsidR="009B652D" w:rsidRPr="00F608CE">
        <w:rPr>
          <w:rFonts w:ascii="Times New Roman" w:hAnsi="Times New Roman" w:cs="Times New Roman"/>
          <w:sz w:val="24"/>
          <w:szCs w:val="24"/>
          <w:lang w:val="uk-UA"/>
        </w:rPr>
        <w:t>Де в Україні здебільшого розташовуються теплоцентралі (ТЕЦ), які виробляють і електричну енергію і подають в помешкання людей гарячу воду і тепло:</w:t>
      </w:r>
    </w:p>
    <w:p w:rsidR="009B652D" w:rsidRPr="00F608CE" w:rsidRDefault="009B652D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08CE">
        <w:rPr>
          <w:rFonts w:ascii="Times New Roman" w:hAnsi="Times New Roman" w:cs="Times New Roman"/>
          <w:sz w:val="24"/>
          <w:szCs w:val="24"/>
          <w:lang w:val="uk-UA"/>
        </w:rPr>
        <w:t>а) вздовж великих річок; б) на трасах газопроводів; в) біля вугільних шахт; г) у великих містах.</w:t>
      </w:r>
    </w:p>
    <w:p w:rsidR="009B652D" w:rsidRDefault="009B652D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4. </w:t>
      </w:r>
      <w:r w:rsidRPr="00F608CE">
        <w:rPr>
          <w:rFonts w:ascii="Times New Roman" w:hAnsi="Times New Roman" w:cs="Times New Roman"/>
          <w:sz w:val="24"/>
          <w:szCs w:val="24"/>
          <w:lang w:val="uk-UA"/>
        </w:rPr>
        <w:t>Чим подібні на політичній карті Канада та Індія:</w:t>
      </w:r>
    </w:p>
    <w:p w:rsidR="009B652D" w:rsidRPr="00F608CE" w:rsidRDefault="009B652D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а) </w:t>
      </w:r>
      <w:r w:rsidRPr="00F608CE">
        <w:rPr>
          <w:rFonts w:ascii="Times New Roman" w:hAnsi="Times New Roman" w:cs="Times New Roman"/>
          <w:sz w:val="24"/>
          <w:szCs w:val="24"/>
          <w:lang w:val="uk-UA"/>
        </w:rPr>
        <w:t>формою державного правління – це монархії; б) політико - територіальним устроєм – це федерації; в) географічним положенням – це країни однієї частини світу; г) економічною системою – це високорозвинені країни.</w:t>
      </w:r>
    </w:p>
    <w:p w:rsidR="009B652D" w:rsidRPr="00F608CE" w:rsidRDefault="009B652D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5. </w:t>
      </w:r>
      <w:r w:rsidRPr="00F608CE">
        <w:rPr>
          <w:rFonts w:ascii="Times New Roman" w:hAnsi="Times New Roman" w:cs="Times New Roman"/>
          <w:sz w:val="24"/>
          <w:szCs w:val="24"/>
          <w:lang w:val="uk-UA"/>
        </w:rPr>
        <w:t xml:space="preserve">Вкажіть основний чинник розташування цементного заводу поблизу Здолбунова (Рівненська область): </w:t>
      </w:r>
    </w:p>
    <w:p w:rsidR="009B652D" w:rsidRPr="00F608CE" w:rsidRDefault="009B652D" w:rsidP="00E9286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08CE">
        <w:rPr>
          <w:rFonts w:ascii="Times New Roman" w:hAnsi="Times New Roman" w:cs="Times New Roman"/>
          <w:sz w:val="24"/>
          <w:szCs w:val="24"/>
          <w:lang w:val="uk-UA"/>
        </w:rPr>
        <w:t xml:space="preserve">а) науковий; б) транспортний; в) </w:t>
      </w:r>
      <w:proofErr w:type="spellStart"/>
      <w:r w:rsidRPr="00F608CE">
        <w:rPr>
          <w:rFonts w:ascii="Times New Roman" w:hAnsi="Times New Roman" w:cs="Times New Roman"/>
          <w:sz w:val="24"/>
          <w:szCs w:val="24"/>
          <w:lang w:val="uk-UA"/>
        </w:rPr>
        <w:t>працересурсний</w:t>
      </w:r>
      <w:proofErr w:type="spellEnd"/>
      <w:r w:rsidRPr="00F608CE">
        <w:rPr>
          <w:rFonts w:ascii="Times New Roman" w:hAnsi="Times New Roman" w:cs="Times New Roman"/>
          <w:sz w:val="24"/>
          <w:szCs w:val="24"/>
          <w:lang w:val="uk-UA"/>
        </w:rPr>
        <w:t>; г) сировинний.</w:t>
      </w:r>
    </w:p>
    <w:p w:rsidR="00BE7D48" w:rsidRPr="00F608CE" w:rsidRDefault="009B652D" w:rsidP="00BE7D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08CE">
        <w:rPr>
          <w:rFonts w:ascii="Times New Roman" w:hAnsi="Times New Roman" w:cs="Times New Roman"/>
          <w:b/>
          <w:sz w:val="24"/>
          <w:szCs w:val="24"/>
          <w:lang w:val="uk-UA"/>
        </w:rPr>
        <w:t>6.</w:t>
      </w:r>
      <w:r w:rsidRPr="00F608CE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BE7D48" w:rsidRPr="00F608CE">
        <w:rPr>
          <w:rFonts w:ascii="Times New Roman" w:hAnsi="Times New Roman" w:cs="Times New Roman"/>
          <w:sz w:val="24"/>
          <w:szCs w:val="24"/>
          <w:lang w:val="uk-UA"/>
        </w:rPr>
        <w:t xml:space="preserve">Укажіть </w:t>
      </w:r>
      <w:r w:rsidR="00F9591E">
        <w:rPr>
          <w:rFonts w:ascii="Times New Roman" w:hAnsi="Times New Roman" w:cs="Times New Roman"/>
          <w:sz w:val="24"/>
          <w:szCs w:val="24"/>
          <w:lang w:val="uk-UA"/>
        </w:rPr>
        <w:t xml:space="preserve">істинний </w:t>
      </w:r>
      <w:r w:rsidR="00BE7D48" w:rsidRPr="00F608CE">
        <w:rPr>
          <w:rFonts w:ascii="Times New Roman" w:hAnsi="Times New Roman" w:cs="Times New Roman"/>
          <w:sz w:val="24"/>
          <w:szCs w:val="24"/>
          <w:lang w:val="uk-UA"/>
        </w:rPr>
        <w:t xml:space="preserve"> азимут об'єкта, розташованого на південному сході:</w:t>
      </w:r>
    </w:p>
    <w:p w:rsidR="009B652D" w:rsidRPr="00F608CE" w:rsidRDefault="00BE7D48" w:rsidP="00BE7D48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F608CE">
        <w:rPr>
          <w:rFonts w:ascii="Times New Roman" w:hAnsi="Times New Roman" w:cs="Times New Roman"/>
          <w:sz w:val="24"/>
          <w:szCs w:val="24"/>
          <w:lang w:val="uk-UA"/>
        </w:rPr>
        <w:t>а) 45</w:t>
      </w:r>
      <w:r w:rsidRPr="00F608CE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 xml:space="preserve">0 </w:t>
      </w:r>
      <w:r w:rsidRPr="00F608CE">
        <w:rPr>
          <w:rFonts w:ascii="Times New Roman" w:hAnsi="Times New Roman" w:cs="Times New Roman"/>
          <w:sz w:val="24"/>
          <w:szCs w:val="24"/>
          <w:lang w:val="uk-UA"/>
        </w:rPr>
        <w:t>; б) 225</w:t>
      </w:r>
      <w:r w:rsidRPr="00F608CE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0</w:t>
      </w:r>
      <w:r w:rsidRPr="00F608CE">
        <w:rPr>
          <w:rFonts w:ascii="Times New Roman" w:hAnsi="Times New Roman" w:cs="Times New Roman"/>
          <w:sz w:val="24"/>
          <w:szCs w:val="24"/>
          <w:lang w:val="uk-UA"/>
        </w:rPr>
        <w:t xml:space="preserve"> ; в) 135</w:t>
      </w:r>
      <w:r w:rsidRPr="00F608CE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0</w:t>
      </w:r>
      <w:r w:rsidRPr="00F608CE">
        <w:rPr>
          <w:rFonts w:ascii="Times New Roman" w:hAnsi="Times New Roman" w:cs="Times New Roman"/>
          <w:sz w:val="24"/>
          <w:szCs w:val="24"/>
          <w:lang w:val="uk-UA"/>
        </w:rPr>
        <w:t xml:space="preserve"> ; г) 315</w:t>
      </w:r>
      <w:r w:rsidRPr="00F608CE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0</w:t>
      </w:r>
      <w:r w:rsidR="00E3542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F608CE" w:rsidRDefault="00145882" w:rsidP="00F608CE">
      <w:pPr>
        <w:pStyle w:val="a5"/>
        <w:spacing w:after="0"/>
        <w:contextualSpacing/>
        <w:rPr>
          <w:lang w:val="uk-UA" w:eastAsia="uk-UA"/>
        </w:rPr>
      </w:pPr>
      <w:r w:rsidRPr="00F608CE">
        <w:rPr>
          <w:b/>
          <w:lang w:val="uk-UA"/>
        </w:rPr>
        <w:t>7.</w:t>
      </w:r>
      <w:r>
        <w:rPr>
          <w:b/>
          <w:lang w:val="uk-UA"/>
        </w:rPr>
        <w:t xml:space="preserve"> </w:t>
      </w:r>
      <w:r w:rsidRPr="00145882">
        <w:rPr>
          <w:lang w:val="uk-UA" w:eastAsia="uk-UA"/>
        </w:rPr>
        <w:t>Рельєф на топографіч</w:t>
      </w:r>
      <w:r>
        <w:rPr>
          <w:lang w:val="uk-UA" w:eastAsia="uk-UA"/>
        </w:rPr>
        <w:t>ній карті позначають способом:</w:t>
      </w:r>
      <w:r w:rsidR="00F608CE">
        <w:rPr>
          <w:lang w:val="uk-UA" w:eastAsia="uk-UA"/>
        </w:rPr>
        <w:t xml:space="preserve"> </w:t>
      </w:r>
    </w:p>
    <w:p w:rsidR="00145882" w:rsidRPr="00F608CE" w:rsidRDefault="00F608CE" w:rsidP="00F608CE">
      <w:pPr>
        <w:pStyle w:val="a5"/>
        <w:spacing w:after="0"/>
        <w:contextualSpacing/>
        <w:rPr>
          <w:lang w:val="uk-UA" w:eastAsia="uk-UA"/>
        </w:rPr>
      </w:pPr>
      <w:r>
        <w:rPr>
          <w:lang w:val="uk-UA" w:eastAsia="uk-UA"/>
        </w:rPr>
        <w:t>а) го</w:t>
      </w:r>
      <w:r w:rsidR="00145882" w:rsidRPr="00145882">
        <w:rPr>
          <w:sz w:val="21"/>
          <w:szCs w:val="21"/>
          <w:lang w:val="uk-UA" w:eastAsia="uk-UA"/>
        </w:rPr>
        <w:t>ризонталей</w:t>
      </w:r>
      <w:r>
        <w:rPr>
          <w:sz w:val="21"/>
          <w:szCs w:val="21"/>
          <w:lang w:val="uk-UA" w:eastAsia="uk-UA"/>
        </w:rPr>
        <w:t xml:space="preserve">; б) </w:t>
      </w:r>
      <w:r w:rsidR="00145882" w:rsidRPr="00145882">
        <w:rPr>
          <w:sz w:val="21"/>
          <w:szCs w:val="21"/>
          <w:lang w:val="uk-UA" w:eastAsia="uk-UA"/>
        </w:rPr>
        <w:t>якісного фону</w:t>
      </w:r>
      <w:r>
        <w:rPr>
          <w:sz w:val="21"/>
          <w:szCs w:val="21"/>
          <w:lang w:val="uk-UA" w:eastAsia="uk-UA"/>
        </w:rPr>
        <w:t xml:space="preserve">; в) </w:t>
      </w:r>
      <w:r w:rsidR="00145882" w:rsidRPr="00145882">
        <w:rPr>
          <w:sz w:val="21"/>
          <w:szCs w:val="21"/>
          <w:lang w:val="uk-UA" w:eastAsia="uk-UA"/>
        </w:rPr>
        <w:t>ареалів</w:t>
      </w:r>
      <w:r>
        <w:rPr>
          <w:sz w:val="21"/>
          <w:szCs w:val="21"/>
          <w:lang w:val="uk-UA" w:eastAsia="uk-UA"/>
        </w:rPr>
        <w:t>; в) значків.</w:t>
      </w:r>
    </w:p>
    <w:p w:rsidR="00E35426" w:rsidRPr="00E35426" w:rsidRDefault="00F608CE" w:rsidP="00E354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8.</w:t>
      </w:r>
      <w:r w:rsidR="00E35426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E35426" w:rsidRPr="00E35426">
        <w:rPr>
          <w:rFonts w:ascii="Times New Roman" w:hAnsi="Times New Roman" w:cs="Times New Roman"/>
          <w:sz w:val="24"/>
          <w:szCs w:val="24"/>
          <w:lang w:val="uk-UA"/>
        </w:rPr>
        <w:t>Кут між істинним і м</w:t>
      </w:r>
      <w:r w:rsidR="00E35426">
        <w:rPr>
          <w:rFonts w:ascii="Times New Roman" w:hAnsi="Times New Roman" w:cs="Times New Roman"/>
          <w:sz w:val="24"/>
          <w:szCs w:val="24"/>
          <w:lang w:val="uk-UA"/>
        </w:rPr>
        <w:t>агнітними меридіанами називають:</w:t>
      </w:r>
    </w:p>
    <w:p w:rsidR="00145882" w:rsidRPr="00E35426" w:rsidRDefault="00E35426" w:rsidP="00E354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а) поправкою напряму; б) зближенням меридіанів; в) румбом; г)</w:t>
      </w:r>
      <w:r w:rsidRPr="00E35426">
        <w:rPr>
          <w:rFonts w:ascii="Times New Roman" w:hAnsi="Times New Roman" w:cs="Times New Roman"/>
          <w:sz w:val="24"/>
          <w:szCs w:val="24"/>
          <w:lang w:val="uk-UA"/>
        </w:rPr>
        <w:t xml:space="preserve"> магнітн</w:t>
      </w:r>
      <w:r>
        <w:rPr>
          <w:rFonts w:ascii="Times New Roman" w:hAnsi="Times New Roman" w:cs="Times New Roman"/>
          <w:sz w:val="24"/>
          <w:szCs w:val="24"/>
          <w:lang w:val="uk-UA"/>
        </w:rPr>
        <w:t>им схиленням</w:t>
      </w:r>
      <w:r w:rsidRPr="00E35426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E35426" w:rsidRPr="00E35426" w:rsidRDefault="00E35426" w:rsidP="00E354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 w:rsidRPr="00E3542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На скільки зон ділять земну кулю при побудові топографічних карт</w:t>
      </w:r>
      <w:r w:rsidRPr="00E35426">
        <w:rPr>
          <w:rFonts w:ascii="Times New Roman" w:eastAsia="Times New Roman" w:hAnsi="Times New Roman" w:cs="Times New Roman"/>
          <w:sz w:val="24"/>
          <w:szCs w:val="24"/>
          <w:lang w:val="uk-UA"/>
        </w:rPr>
        <w:t>:</w:t>
      </w:r>
    </w:p>
    <w:p w:rsidR="00E35426" w:rsidRDefault="00E35426" w:rsidP="00E35426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а) 90; б) 180; в) 60; </w:t>
      </w:r>
      <w:r w:rsidRPr="00E35426">
        <w:rPr>
          <w:rFonts w:ascii="Times New Roman" w:eastAsia="Times New Roman" w:hAnsi="Times New Roman" w:cs="Times New Roman"/>
          <w:sz w:val="24"/>
          <w:szCs w:val="24"/>
          <w:lang w:val="uk-UA"/>
        </w:rPr>
        <w:t>г) 3</w:t>
      </w: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.</w:t>
      </w:r>
    </w:p>
    <w:p w:rsidR="00CD6AE6" w:rsidRDefault="00E35426" w:rsidP="00E928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>10</w:t>
      </w:r>
      <w:r w:rsidR="00CD6AE6" w:rsidRPr="00CD6AE6"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. </w:t>
      </w:r>
      <w:r w:rsidR="00CD6AE6" w:rsidRPr="00CD6AE6">
        <w:rPr>
          <w:rFonts w:ascii="Times New Roman" w:eastAsia="Times New Roman" w:hAnsi="Times New Roman" w:cs="Times New Roman"/>
          <w:sz w:val="24"/>
          <w:szCs w:val="24"/>
          <w:lang w:val="uk-UA"/>
        </w:rPr>
        <w:t>На якій широті амплітуда</w:t>
      </w:r>
      <w:r w:rsidR="00CD6AE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тривалості дня (різниця між найкоротшим і найдовшим днем упродовж року) </w:t>
      </w:r>
      <w:r w:rsidR="00CD6AE6" w:rsidRPr="00CD6AE6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CD6AE6">
        <w:rPr>
          <w:rFonts w:ascii="Times New Roman" w:eastAsia="Times New Roman" w:hAnsi="Times New Roman" w:cs="Times New Roman"/>
          <w:sz w:val="24"/>
          <w:szCs w:val="24"/>
          <w:lang w:val="uk-UA"/>
        </w:rPr>
        <w:t>буде найбільшою:</w:t>
      </w:r>
    </w:p>
    <w:p w:rsidR="00CD6AE6" w:rsidRDefault="00CD6AE6" w:rsidP="00E92865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>а) на широті екваторі;  б) на широті тропіків;  в) на широті північного та південного полярного кіл; в) на полюсах.</w:t>
      </w:r>
    </w:p>
    <w:p w:rsidR="003D531C" w:rsidRPr="003D531C" w:rsidRDefault="005E1470" w:rsidP="007B4CDB">
      <w:pPr>
        <w:tabs>
          <w:tab w:val="left" w:pos="3204"/>
        </w:tabs>
        <w:spacing w:after="0"/>
        <w:jc w:val="right"/>
        <w:rPr>
          <w:rFonts w:ascii="Times New Roman" w:hAnsi="Times New Roman" w:cs="Times New Roman"/>
          <w:spacing w:val="-2"/>
          <w:sz w:val="24"/>
          <w:szCs w:val="24"/>
          <w:lang w:val="uk-UA"/>
        </w:rPr>
      </w:pPr>
      <w:r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>(</w:t>
      </w:r>
      <w:r>
        <w:rPr>
          <w:rFonts w:ascii="Times New Roman" w:hAnsi="Times New Roman" w:cs="Times New Roman"/>
          <w:b/>
          <w:i/>
          <w:sz w:val="24"/>
          <w:szCs w:val="24"/>
          <w:lang w:val="uk-UA"/>
        </w:rPr>
        <w:t>Максимальна кількість</w:t>
      </w:r>
      <w:r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балів -</w:t>
      </w:r>
      <w:r w:rsidR="00E16E1B">
        <w:rPr>
          <w:rFonts w:ascii="Times New Roman" w:hAnsi="Times New Roman" w:cs="Times New Roman"/>
          <w:b/>
          <w:i/>
          <w:sz w:val="24"/>
          <w:szCs w:val="24"/>
          <w:lang w:val="uk-UA"/>
        </w:rPr>
        <w:t xml:space="preserve"> 10</w:t>
      </w:r>
      <w:r w:rsidRPr="00E90095">
        <w:rPr>
          <w:rFonts w:ascii="Times New Roman" w:hAnsi="Times New Roman" w:cs="Times New Roman"/>
          <w:b/>
          <w:i/>
          <w:sz w:val="24"/>
          <w:szCs w:val="24"/>
          <w:lang w:val="uk-UA"/>
        </w:rPr>
        <w:t>)</w:t>
      </w:r>
    </w:p>
    <w:p w:rsidR="007B4CDB" w:rsidRDefault="007B4CDB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7B4CDB" w:rsidRDefault="007B4CDB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A11B3" w:rsidRDefault="00BA11B3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A11B3" w:rsidRDefault="00BA11B3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BA11B3" w:rsidRDefault="00BA11B3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:rsidR="003D531C" w:rsidRDefault="003D531C" w:rsidP="003D531C">
      <w:pPr>
        <w:spacing w:after="0"/>
        <w:contextualSpacing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B66CD2">
        <w:rPr>
          <w:rFonts w:ascii="Times New Roman" w:hAnsi="Times New Roman"/>
          <w:b/>
          <w:sz w:val="24"/>
          <w:szCs w:val="24"/>
          <w:lang w:val="uk-UA"/>
        </w:rPr>
        <w:t>Теоретичні завдання</w:t>
      </w:r>
    </w:p>
    <w:p w:rsidR="00822CA9" w:rsidRDefault="003D531C" w:rsidP="00822CA9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DD3C6A">
        <w:rPr>
          <w:rFonts w:ascii="Times New Roman" w:hAnsi="Times New Roman"/>
          <w:b/>
          <w:sz w:val="24"/>
          <w:szCs w:val="24"/>
          <w:lang w:val="uk-UA"/>
        </w:rPr>
        <w:t>1.</w:t>
      </w:r>
      <w:r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822CA9">
        <w:rPr>
          <w:rFonts w:ascii="Times New Roman" w:hAnsi="Times New Roman"/>
          <w:sz w:val="24"/>
          <w:szCs w:val="24"/>
          <w:lang w:val="uk-UA"/>
        </w:rPr>
        <w:t>Назвіть відомі вам способи отримання географічної інформації. Поміркуйте, які з цих способів будуть більш достовірними: традиційні чи новітні?</w:t>
      </w:r>
    </w:p>
    <w:p w:rsidR="00057688" w:rsidRPr="000A3EC3" w:rsidRDefault="000A3EC3" w:rsidP="00822CA9">
      <w:pPr>
        <w:spacing w:after="0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Pr="000A3EC3">
        <w:rPr>
          <w:rFonts w:ascii="Times New Roman" w:hAnsi="Times New Roman"/>
          <w:sz w:val="24"/>
          <w:szCs w:val="24"/>
          <w:lang w:val="uk-UA"/>
        </w:rPr>
        <w:t xml:space="preserve">Назвіть  особливості сучасного економічного розвитку США. Які чинники сприяли перетворенню США на провідну країну з </w:t>
      </w:r>
      <w:proofErr w:type="spellStart"/>
      <w:r w:rsidRPr="000A3EC3">
        <w:rPr>
          <w:rFonts w:ascii="Times New Roman" w:hAnsi="Times New Roman"/>
          <w:sz w:val="24"/>
          <w:szCs w:val="24"/>
          <w:lang w:val="uk-UA"/>
        </w:rPr>
        <w:t>високорозвинутою</w:t>
      </w:r>
      <w:proofErr w:type="spellEnd"/>
      <w:r w:rsidRPr="000A3EC3">
        <w:rPr>
          <w:rFonts w:ascii="Times New Roman" w:hAnsi="Times New Roman"/>
          <w:sz w:val="24"/>
          <w:szCs w:val="24"/>
          <w:lang w:val="uk-UA"/>
        </w:rPr>
        <w:t xml:space="preserve"> економікою?</w:t>
      </w:r>
    </w:p>
    <w:p w:rsidR="00BE3C2D" w:rsidRPr="00273F64" w:rsidRDefault="00BE3C2D" w:rsidP="0028187C">
      <w:pPr>
        <w:spacing w:after="0"/>
        <w:contextualSpacing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</w:t>
      </w:r>
      <w:r w:rsidR="00057688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                           </w:t>
      </w: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(За кожне вірно виконане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теоретичне завдання – 12</w:t>
      </w: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 xml:space="preserve"> балів)</w:t>
      </w:r>
    </w:p>
    <w:p w:rsidR="00B15949" w:rsidRDefault="00B15949" w:rsidP="00B15949">
      <w:pPr>
        <w:keepNext/>
        <w:keepLines/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717340" w:rsidRPr="00894947" w:rsidRDefault="004C61D1" w:rsidP="00717340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894947">
        <w:rPr>
          <w:rFonts w:ascii="Times New Roman" w:hAnsi="Times New Roman" w:cs="Times New Roman"/>
          <w:b/>
          <w:sz w:val="24"/>
          <w:szCs w:val="24"/>
          <w:lang w:val="uk-UA"/>
        </w:rPr>
        <w:t>Практичн</w:t>
      </w:r>
      <w:r w:rsidR="006E3479" w:rsidRPr="00894947">
        <w:rPr>
          <w:rFonts w:ascii="Times New Roman" w:hAnsi="Times New Roman" w:cs="Times New Roman"/>
          <w:b/>
          <w:sz w:val="24"/>
          <w:szCs w:val="24"/>
          <w:lang w:val="uk-UA"/>
        </w:rPr>
        <w:t>і завдання</w:t>
      </w:r>
    </w:p>
    <w:p w:rsidR="009517DB" w:rsidRDefault="00BE3C2D" w:rsidP="009517D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1</w:t>
      </w:r>
      <w:r w:rsidR="004C61D1" w:rsidRPr="00281BEB">
        <w:rPr>
          <w:rFonts w:ascii="Times New Roman" w:hAnsi="Times New Roman" w:cs="Times New Roman"/>
          <w:b/>
          <w:sz w:val="24"/>
          <w:szCs w:val="24"/>
          <w:lang w:val="uk-UA"/>
        </w:rPr>
        <w:t>.</w:t>
      </w:r>
      <w:r w:rsidR="004C61D1" w:rsidRPr="00281BE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F681F" w:rsidRPr="00543A29">
        <w:rPr>
          <w:rFonts w:ascii="Times New Roman" w:hAnsi="Times New Roman" w:cs="Times New Roman"/>
          <w:b/>
          <w:sz w:val="24"/>
          <w:szCs w:val="24"/>
          <w:lang w:val="uk-UA"/>
        </w:rPr>
        <w:t>Задача.</w:t>
      </w:r>
      <w:r w:rsidR="009517DB" w:rsidRPr="009517DB">
        <w:t xml:space="preserve"> </w:t>
      </w:r>
      <w:r w:rsidR="009517DB" w:rsidRPr="009517D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9517DB" w:rsidRPr="009517DB">
        <w:rPr>
          <w:rFonts w:ascii="Times New Roman" w:hAnsi="Times New Roman" w:cs="Times New Roman"/>
          <w:sz w:val="24"/>
          <w:szCs w:val="24"/>
          <w:lang w:val="uk-UA"/>
        </w:rPr>
        <w:t xml:space="preserve">Визначте географічні та прямокутні координати нанесеної на топографічну карту точки (1). Допустима похибка при визначенні географічних координат ±5'', прямокутних координат ±50 м.   </w:t>
      </w:r>
      <w:r w:rsidR="009517DB">
        <w:rPr>
          <w:rFonts w:ascii="Times New Roman" w:hAnsi="Times New Roman" w:cs="Times New Roman"/>
          <w:sz w:val="24"/>
          <w:szCs w:val="24"/>
          <w:lang w:val="uk-UA"/>
        </w:rPr>
        <w:t>Масштаб топографічної карти 1 : 25 000.</w:t>
      </w:r>
    </w:p>
    <w:p w:rsidR="009517DB" w:rsidRDefault="009517DB" w:rsidP="009517D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92865" w:rsidRDefault="009517DB" w:rsidP="009517DB">
      <w:pPr>
        <w:spacing w:after="0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uk-UA"/>
        </w:rPr>
        <w:drawing>
          <wp:inline distT="0" distB="0" distL="0" distR="0" wp14:anchorId="3BF6EB03">
            <wp:extent cx="5736590" cy="469455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6590" cy="4694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517DB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        </w:t>
      </w:r>
      <w:r w:rsidR="00DF681F" w:rsidRPr="009517D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9517DB" w:rsidRDefault="009517DB" w:rsidP="009517DB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/>
        </w:rPr>
      </w:pPr>
    </w:p>
    <w:p w:rsidR="00084D83" w:rsidRDefault="00084D83" w:rsidP="00084D83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uk-UA"/>
        </w:rPr>
        <w:t xml:space="preserve">2. Задача. </w:t>
      </w:r>
      <w:r w:rsidRPr="00FE09D8">
        <w:rPr>
          <w:rFonts w:ascii="Times New Roman" w:eastAsia="Times New Roman" w:hAnsi="Times New Roman" w:cs="Times New Roman"/>
          <w:sz w:val="24"/>
          <w:szCs w:val="24"/>
          <w:lang w:val="uk-UA"/>
        </w:rPr>
        <w:t>З</w:t>
      </w:r>
      <w:r>
        <w:rPr>
          <w:rFonts w:ascii="Times New Roman" w:hAnsi="Times New Roman" w:cs="Times New Roman"/>
          <w:sz w:val="24"/>
          <w:szCs w:val="24"/>
          <w:lang w:val="uk-UA"/>
        </w:rPr>
        <w:t>ближення меридіанів, вказан</w:t>
      </w:r>
      <w:r w:rsidR="00FE09D8">
        <w:rPr>
          <w:rFonts w:ascii="Times New Roman" w:hAnsi="Times New Roman" w:cs="Times New Roman"/>
          <w:sz w:val="24"/>
          <w:szCs w:val="24"/>
          <w:lang w:val="uk-UA"/>
        </w:rPr>
        <w:t>е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на топографічній карті є західним і складає  2°46</w:t>
      </w:r>
      <w:r w:rsidRPr="00084D83">
        <w:rPr>
          <w:rFonts w:ascii="Times New Roman" w:hAnsi="Times New Roman" w:cs="Times New Roman"/>
          <w:sz w:val="24"/>
          <w:szCs w:val="24"/>
          <w:vertAlign w:val="superscript"/>
          <w:lang w:val="uk-UA"/>
        </w:rPr>
        <w:t>/</w:t>
      </w:r>
      <w:r>
        <w:rPr>
          <w:rFonts w:ascii="Times New Roman" w:hAnsi="Times New Roman" w:cs="Times New Roman"/>
          <w:sz w:val="24"/>
          <w:szCs w:val="24"/>
          <w:lang w:val="uk-UA"/>
        </w:rPr>
        <w:t>. Дирекційний кут</w:t>
      </w:r>
      <w:r w:rsidR="00FE09D8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FE09D8" w:rsidRPr="00FE09D8">
        <w:rPr>
          <w:rFonts w:ascii="Times New Roman" w:hAnsi="Times New Roman" w:cs="Times New Roman"/>
          <w:b/>
          <w:sz w:val="24"/>
          <w:szCs w:val="24"/>
          <w:lang w:val="uk-UA"/>
        </w:rPr>
        <w:t>(Д)</w:t>
      </w:r>
      <w:r w:rsidR="00FE09D8">
        <w:rPr>
          <w:rFonts w:ascii="Times New Roman" w:hAnsi="Times New Roman" w:cs="Times New Roman"/>
          <w:sz w:val="24"/>
          <w:szCs w:val="24"/>
          <w:lang w:val="uk-UA"/>
        </w:rPr>
        <w:t>,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виміряний за допомогою транспортира на точку </w:t>
      </w:r>
      <w:r w:rsidRPr="00084D83">
        <w:rPr>
          <w:rFonts w:ascii="Times New Roman" w:hAnsi="Times New Roman" w:cs="Times New Roman"/>
          <w:b/>
          <w:sz w:val="24"/>
          <w:szCs w:val="24"/>
          <w:lang w:val="uk-UA"/>
        </w:rPr>
        <w:t xml:space="preserve">А </w:t>
      </w:r>
      <w:r w:rsidR="00FE09D8" w:rsidRPr="00FE09D8">
        <w:rPr>
          <w:rFonts w:ascii="Times New Roman" w:hAnsi="Times New Roman" w:cs="Times New Roman"/>
          <w:sz w:val="24"/>
          <w:szCs w:val="24"/>
          <w:lang w:val="uk-UA"/>
        </w:rPr>
        <w:t>становить</w:t>
      </w:r>
      <w:r w:rsidR="00FE09D8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86°</w:t>
      </w:r>
      <w:r w:rsidR="00FE09D8">
        <w:rPr>
          <w:rFonts w:ascii="Times New Roman" w:hAnsi="Times New Roman" w:cs="Times New Roman"/>
          <w:sz w:val="24"/>
          <w:szCs w:val="24"/>
          <w:lang w:val="uk-UA"/>
        </w:rPr>
        <w:t>56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/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. Визначте </w:t>
      </w:r>
      <w:r w:rsidR="00FE09D8">
        <w:rPr>
          <w:rFonts w:ascii="Times New Roman" w:hAnsi="Times New Roman" w:cs="Times New Roman"/>
          <w:sz w:val="24"/>
          <w:szCs w:val="24"/>
          <w:lang w:val="uk-UA"/>
        </w:rPr>
        <w:t xml:space="preserve">істинний азимут </w:t>
      </w:r>
      <w:r w:rsidR="00FE09D8">
        <w:rPr>
          <w:rFonts w:ascii="Times New Roman" w:hAnsi="Times New Roman" w:cs="Times New Roman"/>
          <w:b/>
          <w:sz w:val="24"/>
          <w:szCs w:val="24"/>
          <w:lang w:val="uk-UA"/>
        </w:rPr>
        <w:t>(</w:t>
      </w:r>
      <w:proofErr w:type="spellStart"/>
      <w:r w:rsidR="00FE09D8">
        <w:rPr>
          <w:rFonts w:ascii="Times New Roman" w:hAnsi="Times New Roman" w:cs="Times New Roman"/>
          <w:b/>
          <w:sz w:val="24"/>
          <w:szCs w:val="24"/>
          <w:lang w:val="uk-UA"/>
        </w:rPr>
        <w:t>Аі</w:t>
      </w:r>
      <w:proofErr w:type="spellEnd"/>
      <w:r w:rsidR="00FE09D8">
        <w:rPr>
          <w:rFonts w:ascii="Times New Roman" w:hAnsi="Times New Roman" w:cs="Times New Roman"/>
          <w:b/>
          <w:sz w:val="24"/>
          <w:szCs w:val="24"/>
          <w:lang w:val="uk-UA"/>
        </w:rPr>
        <w:t>)</w:t>
      </w:r>
      <w:r w:rsidR="00FE09D8">
        <w:rPr>
          <w:rFonts w:ascii="Times New Roman" w:hAnsi="Times New Roman" w:cs="Times New Roman"/>
          <w:sz w:val="24"/>
          <w:szCs w:val="24"/>
          <w:lang w:val="uk-UA"/>
        </w:rPr>
        <w:t xml:space="preserve"> на точку </w:t>
      </w:r>
      <w:r w:rsidR="00FE09D8" w:rsidRPr="00FE09D8">
        <w:rPr>
          <w:rFonts w:ascii="Times New Roman" w:hAnsi="Times New Roman" w:cs="Times New Roman"/>
          <w:b/>
          <w:sz w:val="24"/>
          <w:szCs w:val="24"/>
          <w:lang w:val="uk-UA"/>
        </w:rPr>
        <w:t>А</w:t>
      </w:r>
      <w:r w:rsidR="00FE09D8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447690" w:rsidRPr="00BE3C2D" w:rsidRDefault="00273F64" w:rsidP="00F9591E">
      <w:pPr>
        <w:jc w:val="right"/>
        <w:rPr>
          <w:rFonts w:ascii="Times New Roman" w:hAnsi="Times New Roman" w:cs="Times New Roman"/>
          <w:sz w:val="24"/>
          <w:szCs w:val="24"/>
          <w:lang w:val="uk-UA"/>
        </w:rPr>
      </w:pPr>
      <w:r w:rsidRPr="00273F64"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  <w:t>(За кожне вірно виконане практичне завдання – 6 балів)</w:t>
      </w:r>
    </w:p>
    <w:p w:rsidR="00A0257B" w:rsidRPr="00273F64" w:rsidRDefault="00A0257B" w:rsidP="00543A29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val="uk-UA"/>
        </w:rPr>
      </w:pPr>
    </w:p>
    <w:sectPr w:rsidR="00A0257B" w:rsidRPr="00273F64" w:rsidSect="007D5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651EED"/>
    <w:multiLevelType w:val="hybridMultilevel"/>
    <w:tmpl w:val="2FB0FE80"/>
    <w:lvl w:ilvl="0" w:tplc="26D664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 w:tplc="D0A6F51A">
      <w:start w:val="1"/>
      <w:numFmt w:val="bullet"/>
      <w:lvlText w:val="o"/>
      <w:lvlJc w:val="left"/>
      <w:pPr>
        <w:tabs>
          <w:tab w:val="num" w:pos="1460"/>
        </w:tabs>
        <w:ind w:left="1460" w:hanging="360"/>
      </w:pPr>
      <w:rPr>
        <w:rFonts w:ascii="Courier New" w:hAnsi="Courier New" w:cs="Courier New" w:hint="default"/>
        <w:b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E84534"/>
    <w:rsid w:val="00057688"/>
    <w:rsid w:val="00062116"/>
    <w:rsid w:val="00084D83"/>
    <w:rsid w:val="000A3EC3"/>
    <w:rsid w:val="00132BC5"/>
    <w:rsid w:val="00136939"/>
    <w:rsid w:val="00145882"/>
    <w:rsid w:val="001513EE"/>
    <w:rsid w:val="00195866"/>
    <w:rsid w:val="001E28FB"/>
    <w:rsid w:val="0020291A"/>
    <w:rsid w:val="00217B7D"/>
    <w:rsid w:val="0022360B"/>
    <w:rsid w:val="00241C84"/>
    <w:rsid w:val="00256929"/>
    <w:rsid w:val="00263C8F"/>
    <w:rsid w:val="00273F64"/>
    <w:rsid w:val="0028187C"/>
    <w:rsid w:val="00281BEB"/>
    <w:rsid w:val="00281D6C"/>
    <w:rsid w:val="00297578"/>
    <w:rsid w:val="002C31B6"/>
    <w:rsid w:val="002E6C50"/>
    <w:rsid w:val="00340B55"/>
    <w:rsid w:val="003423E3"/>
    <w:rsid w:val="00395250"/>
    <w:rsid w:val="003A787F"/>
    <w:rsid w:val="003D531C"/>
    <w:rsid w:val="00447690"/>
    <w:rsid w:val="0045693B"/>
    <w:rsid w:val="0046742C"/>
    <w:rsid w:val="004905BE"/>
    <w:rsid w:val="004928D1"/>
    <w:rsid w:val="004C0EB7"/>
    <w:rsid w:val="004C61D1"/>
    <w:rsid w:val="004C6311"/>
    <w:rsid w:val="004E4DC4"/>
    <w:rsid w:val="00537541"/>
    <w:rsid w:val="00543A29"/>
    <w:rsid w:val="005545DC"/>
    <w:rsid w:val="00565AA4"/>
    <w:rsid w:val="00571505"/>
    <w:rsid w:val="00575CC1"/>
    <w:rsid w:val="005906CD"/>
    <w:rsid w:val="005A3F59"/>
    <w:rsid w:val="005B639C"/>
    <w:rsid w:val="005E1470"/>
    <w:rsid w:val="005E2BE0"/>
    <w:rsid w:val="005E7607"/>
    <w:rsid w:val="006112FB"/>
    <w:rsid w:val="00620218"/>
    <w:rsid w:val="00625424"/>
    <w:rsid w:val="00636BE7"/>
    <w:rsid w:val="00662374"/>
    <w:rsid w:val="00671A64"/>
    <w:rsid w:val="00684F38"/>
    <w:rsid w:val="00697229"/>
    <w:rsid w:val="006A76E6"/>
    <w:rsid w:val="006E3479"/>
    <w:rsid w:val="00715E19"/>
    <w:rsid w:val="00717340"/>
    <w:rsid w:val="007260E7"/>
    <w:rsid w:val="007344DE"/>
    <w:rsid w:val="00765F84"/>
    <w:rsid w:val="007726D8"/>
    <w:rsid w:val="007A38F3"/>
    <w:rsid w:val="007B4CDB"/>
    <w:rsid w:val="007D517B"/>
    <w:rsid w:val="007E1024"/>
    <w:rsid w:val="0081283B"/>
    <w:rsid w:val="00822CA9"/>
    <w:rsid w:val="008448D7"/>
    <w:rsid w:val="008573A0"/>
    <w:rsid w:val="0088584F"/>
    <w:rsid w:val="00894947"/>
    <w:rsid w:val="008A6856"/>
    <w:rsid w:val="008C5BEA"/>
    <w:rsid w:val="008D4859"/>
    <w:rsid w:val="008F213B"/>
    <w:rsid w:val="008F2F24"/>
    <w:rsid w:val="008F7BD9"/>
    <w:rsid w:val="00926E8D"/>
    <w:rsid w:val="009425D2"/>
    <w:rsid w:val="00943100"/>
    <w:rsid w:val="009517DB"/>
    <w:rsid w:val="009744BB"/>
    <w:rsid w:val="0098263F"/>
    <w:rsid w:val="009B22B9"/>
    <w:rsid w:val="009B652D"/>
    <w:rsid w:val="009D23A6"/>
    <w:rsid w:val="009D73A5"/>
    <w:rsid w:val="009E2217"/>
    <w:rsid w:val="00A0257B"/>
    <w:rsid w:val="00A1456C"/>
    <w:rsid w:val="00AC1365"/>
    <w:rsid w:val="00AD7292"/>
    <w:rsid w:val="00AE1CED"/>
    <w:rsid w:val="00B15949"/>
    <w:rsid w:val="00B26D08"/>
    <w:rsid w:val="00B35133"/>
    <w:rsid w:val="00B42C63"/>
    <w:rsid w:val="00B57F6B"/>
    <w:rsid w:val="00B73385"/>
    <w:rsid w:val="00BA11B3"/>
    <w:rsid w:val="00BA2D38"/>
    <w:rsid w:val="00BE3C2D"/>
    <w:rsid w:val="00BE7D48"/>
    <w:rsid w:val="00C1725B"/>
    <w:rsid w:val="00C17980"/>
    <w:rsid w:val="00C2229D"/>
    <w:rsid w:val="00C25CFB"/>
    <w:rsid w:val="00C2651E"/>
    <w:rsid w:val="00C50171"/>
    <w:rsid w:val="00C551FD"/>
    <w:rsid w:val="00C740E7"/>
    <w:rsid w:val="00CD1498"/>
    <w:rsid w:val="00CD6AE6"/>
    <w:rsid w:val="00D274F4"/>
    <w:rsid w:val="00D31B99"/>
    <w:rsid w:val="00D3573D"/>
    <w:rsid w:val="00D527A1"/>
    <w:rsid w:val="00D66FF5"/>
    <w:rsid w:val="00DB287D"/>
    <w:rsid w:val="00DF24DA"/>
    <w:rsid w:val="00DF681F"/>
    <w:rsid w:val="00E14BDC"/>
    <w:rsid w:val="00E16E1B"/>
    <w:rsid w:val="00E267AE"/>
    <w:rsid w:val="00E35426"/>
    <w:rsid w:val="00E612A6"/>
    <w:rsid w:val="00E66934"/>
    <w:rsid w:val="00E824EE"/>
    <w:rsid w:val="00E84534"/>
    <w:rsid w:val="00E92865"/>
    <w:rsid w:val="00EA1E02"/>
    <w:rsid w:val="00ED1F0E"/>
    <w:rsid w:val="00ED2A4F"/>
    <w:rsid w:val="00EF0E22"/>
    <w:rsid w:val="00F25344"/>
    <w:rsid w:val="00F608CE"/>
    <w:rsid w:val="00F86533"/>
    <w:rsid w:val="00F9591E"/>
    <w:rsid w:val="00FA3B94"/>
    <w:rsid w:val="00FC5D83"/>
    <w:rsid w:val="00FD1451"/>
    <w:rsid w:val="00FE09D8"/>
    <w:rsid w:val="00FF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90F6A-4191-4338-B00B-B7A8882D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517B"/>
  </w:style>
  <w:style w:type="paragraph" w:styleId="3">
    <w:name w:val="heading 3"/>
    <w:basedOn w:val="a"/>
    <w:link w:val="30"/>
    <w:uiPriority w:val="9"/>
    <w:qFormat/>
    <w:rsid w:val="0071734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531C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4E4DC4"/>
    <w:rPr>
      <w:color w:val="0000FF"/>
      <w:u w:val="single"/>
    </w:rPr>
  </w:style>
  <w:style w:type="character" w:customStyle="1" w:styleId="apple-converted-space">
    <w:name w:val="apple-converted-space"/>
    <w:basedOn w:val="a0"/>
    <w:rsid w:val="004E4DC4"/>
  </w:style>
  <w:style w:type="character" w:customStyle="1" w:styleId="30">
    <w:name w:val="Заголовок 3 Знак"/>
    <w:basedOn w:val="a0"/>
    <w:link w:val="3"/>
    <w:uiPriority w:val="9"/>
    <w:rsid w:val="00717340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5">
    <w:name w:val="Normal (Web)"/>
    <w:basedOn w:val="a"/>
    <w:uiPriority w:val="99"/>
    <w:unhideWhenUsed/>
    <w:rsid w:val="006A76E6"/>
    <w:pPr>
      <w:spacing w:after="75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4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5705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35862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4058">
          <w:marLeft w:val="-18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949646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07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862537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37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252068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23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6077700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87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35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5069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216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1885">
          <w:marLeft w:val="-180"/>
          <w:marRight w:val="0"/>
          <w:marTop w:val="3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264302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0136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015747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51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737848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2276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820260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61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784</TotalTime>
  <Pages>1</Pages>
  <Words>2523</Words>
  <Characters>1439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93</cp:revision>
  <dcterms:created xsi:type="dcterms:W3CDTF">2016-12-08T06:00:00Z</dcterms:created>
  <dcterms:modified xsi:type="dcterms:W3CDTF">2021-10-11T06:43:00Z</dcterms:modified>
</cp:coreProperties>
</file>